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BC611">
      <w:pPr>
        <w:rPr>
          <w:rFonts w:hint="eastAsia" w:ascii="仿宋" w:hAnsi="仿宋" w:eastAsia="仿宋" w:cs="仿宋"/>
          <w:bCs/>
          <w:sz w:val="32"/>
        </w:rPr>
      </w:pPr>
      <w:r>
        <w:rPr>
          <w:rFonts w:hint="eastAsia" w:ascii="仿宋" w:hAnsi="仿宋" w:eastAsia="仿宋" w:cs="仿宋"/>
          <w:bCs/>
          <w:sz w:val="32"/>
        </w:rPr>
        <w:t>附件</w:t>
      </w:r>
      <w:r>
        <w:rPr>
          <w:rFonts w:hint="eastAsia" w:ascii="仿宋" w:hAnsi="仿宋" w:eastAsia="仿宋" w:cs="仿宋"/>
          <w:bCs/>
          <w:sz w:val="32"/>
          <w:lang w:val="en-US" w:eastAsia="zh-CN"/>
        </w:rPr>
        <w:t>1</w:t>
      </w:r>
      <w:r>
        <w:rPr>
          <w:rFonts w:hint="eastAsia" w:ascii="仿宋" w:hAnsi="仿宋" w:eastAsia="仿宋" w:cs="仿宋"/>
          <w:bCs/>
          <w:sz w:val="32"/>
        </w:rPr>
        <w:t>：</w:t>
      </w:r>
    </w:p>
    <w:p w14:paraId="45E3DB30">
      <w:pPr>
        <w:ind w:left="3614" w:hanging="3614" w:hangingChars="1000"/>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t>建设工程质量检验检测机构合规运行相关要求培</w:t>
      </w:r>
    </w:p>
    <w:p w14:paraId="11F369E3">
      <w:pPr>
        <w:ind w:left="3606" w:leftChars="1201" w:hanging="1084" w:hangingChars="300"/>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回执表</w:t>
      </w:r>
      <w:r>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t>（</w:t>
      </w:r>
      <w:r>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t>第二期</w:t>
      </w:r>
      <w:r>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t>）</w:t>
      </w:r>
    </w:p>
    <w:tbl>
      <w:tblPr>
        <w:tblStyle w:val="2"/>
        <w:tblW w:w="8079" w:type="dxa"/>
        <w:tblInd w:w="98" w:type="dxa"/>
        <w:tblLayout w:type="fixed"/>
        <w:tblCellMar>
          <w:top w:w="0" w:type="dxa"/>
          <w:left w:w="10" w:type="dxa"/>
          <w:bottom w:w="0" w:type="dxa"/>
          <w:right w:w="10" w:type="dxa"/>
        </w:tblCellMar>
      </w:tblPr>
      <w:tblGrid>
        <w:gridCol w:w="1302"/>
        <w:gridCol w:w="1071"/>
        <w:gridCol w:w="875"/>
        <w:gridCol w:w="1654"/>
        <w:gridCol w:w="390"/>
        <w:gridCol w:w="2116"/>
        <w:gridCol w:w="671"/>
      </w:tblGrid>
      <w:tr w14:paraId="4AC631C6">
        <w:tblPrEx>
          <w:tblCellMar>
            <w:top w:w="0" w:type="dxa"/>
            <w:left w:w="10" w:type="dxa"/>
            <w:bottom w:w="0" w:type="dxa"/>
            <w:right w:w="10" w:type="dxa"/>
          </w:tblCellMar>
        </w:tblPrEx>
        <w:trPr>
          <w:trHeight w:val="100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5498987">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工作单位</w:t>
            </w:r>
          </w:p>
        </w:tc>
        <w:tc>
          <w:tcPr>
            <w:tcW w:w="6777"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D6AFA2E">
            <w:pPr>
              <w:spacing w:line="400" w:lineRule="exact"/>
              <w:jc w:val="center"/>
              <w:rPr>
                <w:rFonts w:ascii="Times New Roman" w:hAnsi="Times New Roman" w:cs="Times New Roman"/>
                <w:sz w:val="24"/>
                <w:szCs w:val="24"/>
              </w:rPr>
            </w:pPr>
          </w:p>
        </w:tc>
      </w:tr>
      <w:tr w14:paraId="2B317966">
        <w:tblPrEx>
          <w:tblCellMar>
            <w:top w:w="0" w:type="dxa"/>
            <w:left w:w="10" w:type="dxa"/>
            <w:bottom w:w="0" w:type="dxa"/>
            <w:right w:w="10" w:type="dxa"/>
          </w:tblCellMar>
        </w:tblPrEx>
        <w:trPr>
          <w:trHeight w:val="2439"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AAEC57F">
            <w:pPr>
              <w:spacing w:line="400" w:lineRule="exact"/>
              <w:jc w:val="center"/>
              <w:rPr>
                <w:rFonts w:hint="eastAsia" w:ascii="Times New Roman" w:cs="Times New Roman" w:hAnsiTheme="minorEastAsia"/>
                <w:sz w:val="24"/>
                <w:szCs w:val="24"/>
              </w:rPr>
            </w:pPr>
            <w:r>
              <w:rPr>
                <w:rFonts w:hint="eastAsia" w:ascii="Times New Roman" w:cs="Times New Roman" w:hAnsiTheme="minorEastAsia"/>
                <w:sz w:val="24"/>
                <w:szCs w:val="24"/>
              </w:rPr>
              <w:t>通讯</w:t>
            </w:r>
          </w:p>
          <w:p w14:paraId="05CB17E5">
            <w:pPr>
              <w:spacing w:line="400" w:lineRule="exact"/>
              <w:jc w:val="center"/>
              <w:rPr>
                <w:rFonts w:hint="eastAsia" w:ascii="Times New Roman" w:cs="Times New Roman" w:hAnsiTheme="minorEastAsia"/>
                <w:sz w:val="24"/>
                <w:szCs w:val="24"/>
              </w:rPr>
            </w:pPr>
            <w:r>
              <w:rPr>
                <w:rFonts w:hint="eastAsia" w:ascii="Times New Roman" w:cs="Times New Roman" w:hAnsiTheme="minorEastAsia"/>
                <w:sz w:val="24"/>
                <w:szCs w:val="24"/>
              </w:rPr>
              <w:t>地址</w:t>
            </w:r>
          </w:p>
          <w:p w14:paraId="23E5EF36">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（必填）</w:t>
            </w:r>
          </w:p>
        </w:tc>
        <w:tc>
          <w:tcPr>
            <w:tcW w:w="1946"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97DE28B">
            <w:pPr>
              <w:spacing w:line="400" w:lineRule="exact"/>
              <w:rPr>
                <w:rFonts w:ascii="Times New Roman" w:hAnsi="Times New Roman" w:cs="Times New Roman"/>
                <w:sz w:val="21"/>
                <w:szCs w:val="21"/>
              </w:rPr>
            </w:pPr>
          </w:p>
          <w:p w14:paraId="0C3C16FE">
            <w:pPr>
              <w:spacing w:line="400" w:lineRule="exact"/>
              <w:rPr>
                <w:rFonts w:ascii="Times New Roman" w:hAnsi="Times New Roman" w:cs="Times New Roman"/>
                <w:sz w:val="21"/>
                <w:szCs w:val="21"/>
              </w:rPr>
            </w:pPr>
          </w:p>
          <w:p w14:paraId="5B175371">
            <w:pPr>
              <w:spacing w:line="400" w:lineRule="exact"/>
              <w:rPr>
                <w:rFonts w:ascii="Times New Roman" w:hAnsi="Times New Roman" w:cs="Times New Roman"/>
                <w:sz w:val="24"/>
                <w:szCs w:val="24"/>
              </w:rPr>
            </w:pPr>
            <w:r>
              <w:rPr>
                <w:rFonts w:hint="eastAsia" w:ascii="Times New Roman" w:hAnsi="Times New Roman" w:cs="Times New Roman"/>
                <w:sz w:val="21"/>
                <w:szCs w:val="21"/>
              </w:rPr>
              <w:t>（请填写准确收件地址以便于证书寄送）</w:t>
            </w:r>
          </w:p>
        </w:tc>
        <w:tc>
          <w:tcPr>
            <w:tcW w:w="1654"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14:paraId="00562350">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QQ邮箱 </w:t>
            </w:r>
          </w:p>
          <w:p w14:paraId="2B4D9A95">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sz w:val="24"/>
                <w:szCs w:val="24"/>
              </w:rPr>
              <w:t xml:space="preserve">（必填）    </w:t>
            </w:r>
          </w:p>
        </w:tc>
        <w:tc>
          <w:tcPr>
            <w:tcW w:w="3177" w:type="dxa"/>
            <w:gridSpan w:val="3"/>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5BBA952">
            <w:pPr>
              <w:spacing w:line="400" w:lineRule="exact"/>
              <w:jc w:val="both"/>
              <w:rPr>
                <w:rFonts w:ascii="Times New Roman" w:hAnsi="Times New Roman" w:cs="Times New Roman"/>
                <w:sz w:val="18"/>
                <w:szCs w:val="18"/>
              </w:rPr>
            </w:pPr>
          </w:p>
          <w:p w14:paraId="19A09350">
            <w:pPr>
              <w:spacing w:line="400" w:lineRule="exact"/>
              <w:jc w:val="center"/>
              <w:rPr>
                <w:rFonts w:ascii="Times New Roman" w:hAnsi="Times New Roman" w:cs="Times New Roman"/>
                <w:sz w:val="18"/>
                <w:szCs w:val="18"/>
              </w:rPr>
            </w:pPr>
          </w:p>
          <w:p w14:paraId="266EB012">
            <w:pPr>
              <w:spacing w:line="400" w:lineRule="exact"/>
              <w:jc w:val="center"/>
              <w:rPr>
                <w:rFonts w:ascii="Times New Roman" w:hAnsi="Times New Roman" w:cs="Times New Roman"/>
                <w:sz w:val="24"/>
                <w:szCs w:val="24"/>
              </w:rPr>
            </w:pPr>
            <w:r>
              <w:rPr>
                <w:rFonts w:hint="eastAsia" w:ascii="Times New Roman" w:hAnsi="Times New Roman" w:cs="Times New Roman"/>
                <w:sz w:val="18"/>
                <w:szCs w:val="18"/>
              </w:rPr>
              <w:t>（发票均为电子版发票，请填写准确QQ邮箱号码，培训结束后发票发送至邮箱）</w:t>
            </w:r>
          </w:p>
        </w:tc>
      </w:tr>
      <w:tr w14:paraId="2AA3B7A3">
        <w:tblPrEx>
          <w:tblCellMar>
            <w:top w:w="0" w:type="dxa"/>
            <w:left w:w="10" w:type="dxa"/>
            <w:bottom w:w="0" w:type="dxa"/>
            <w:right w:w="10" w:type="dxa"/>
          </w:tblCellMar>
        </w:tblPrEx>
        <w:trPr>
          <w:trHeight w:val="600" w:hRule="atLeast"/>
        </w:trPr>
        <w:tc>
          <w:tcPr>
            <w:tcW w:w="1302" w:type="dxa"/>
            <w:vMerge w:val="restart"/>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14:paraId="2632FCB4">
            <w:pPr>
              <w:spacing w:line="400" w:lineRule="exact"/>
              <w:jc w:val="center"/>
              <w:rPr>
                <w:rFonts w:ascii="Times New Roman" w:hAnsi="Times New Roman" w:cs="Times New Roman" w:eastAsiaTheme="minorEastAsia"/>
                <w:sz w:val="24"/>
                <w:szCs w:val="24"/>
              </w:rPr>
            </w:pPr>
            <w:r>
              <w:rPr>
                <w:rFonts w:hint="eastAsia" w:ascii="Times New Roman" w:cs="Times New Roman" w:hAnsiTheme="minorEastAsia"/>
                <w:sz w:val="24"/>
                <w:szCs w:val="24"/>
              </w:rPr>
              <w:t>联系人及电话</w:t>
            </w:r>
          </w:p>
        </w:tc>
        <w:tc>
          <w:tcPr>
            <w:tcW w:w="1071"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0CE5ECDB">
            <w:pPr>
              <w:spacing w:line="400" w:lineRule="exact"/>
              <w:rPr>
                <w:rFonts w:ascii="Times New Roman" w:hAnsi="Times New Roman" w:cs="Times New Roman"/>
                <w:sz w:val="24"/>
                <w:szCs w:val="24"/>
              </w:rPr>
            </w:pPr>
          </w:p>
        </w:tc>
        <w:tc>
          <w:tcPr>
            <w:tcW w:w="875" w:type="dxa"/>
            <w:vMerge w:val="restart"/>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14:paraId="3DE81337">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纳税人识别号</w:t>
            </w:r>
          </w:p>
        </w:tc>
        <w:tc>
          <w:tcPr>
            <w:tcW w:w="4831" w:type="dxa"/>
            <w:gridSpan w:val="4"/>
            <w:vMerge w:val="restart"/>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14:paraId="31EF0D5D">
            <w:pPr>
              <w:spacing w:line="400" w:lineRule="exact"/>
              <w:jc w:val="center"/>
              <w:rPr>
                <w:rFonts w:ascii="Times New Roman" w:hAnsi="Times New Roman" w:cs="Times New Roman"/>
                <w:sz w:val="24"/>
                <w:szCs w:val="24"/>
              </w:rPr>
            </w:pPr>
          </w:p>
          <w:p w14:paraId="581DA80F">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hint="eastAsia" w:ascii="Times New Roman" w:hAnsi="Times New Roman" w:cs="Times New Roman"/>
                <w:sz w:val="21"/>
                <w:szCs w:val="21"/>
              </w:rPr>
              <w:t>（开具发票使用</w:t>
            </w:r>
            <w:r>
              <w:rPr>
                <w:rFonts w:hint="eastAsia" w:ascii="Times New Roman" w:hAnsi="Times New Roman" w:cs="Times New Roman"/>
                <w:sz w:val="24"/>
                <w:szCs w:val="24"/>
              </w:rPr>
              <w:t>）</w:t>
            </w:r>
          </w:p>
        </w:tc>
      </w:tr>
      <w:tr w14:paraId="5C1F6D69">
        <w:tblPrEx>
          <w:tblCellMar>
            <w:top w:w="0" w:type="dxa"/>
            <w:left w:w="10" w:type="dxa"/>
            <w:bottom w:w="0" w:type="dxa"/>
            <w:right w:w="10" w:type="dxa"/>
          </w:tblCellMar>
        </w:tblPrEx>
        <w:trPr>
          <w:trHeight w:val="718" w:hRule="atLeast"/>
        </w:trPr>
        <w:tc>
          <w:tcPr>
            <w:tcW w:w="1302" w:type="dxa"/>
            <w:vMerge w:val="continue"/>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34222E0">
            <w:pPr>
              <w:spacing w:line="400" w:lineRule="exact"/>
              <w:jc w:val="center"/>
              <w:rPr>
                <w:rFonts w:hint="eastAsia" w:ascii="Times New Roman" w:cs="Times New Roman" w:hAnsiTheme="minorEastAsia"/>
                <w:sz w:val="24"/>
                <w:szCs w:val="24"/>
              </w:rPr>
            </w:pPr>
          </w:p>
        </w:tc>
        <w:tc>
          <w:tcPr>
            <w:tcW w:w="1071"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5EA2DCA">
            <w:pPr>
              <w:spacing w:line="400" w:lineRule="exact"/>
              <w:rPr>
                <w:rFonts w:ascii="Times New Roman" w:hAnsi="Times New Roman" w:cs="Times New Roman"/>
                <w:sz w:val="24"/>
                <w:szCs w:val="24"/>
              </w:rPr>
            </w:pPr>
          </w:p>
        </w:tc>
        <w:tc>
          <w:tcPr>
            <w:tcW w:w="875" w:type="dxa"/>
            <w:vMerge w:val="continue"/>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ADBF322">
            <w:pPr>
              <w:spacing w:line="400" w:lineRule="exact"/>
              <w:jc w:val="center"/>
              <w:rPr>
                <w:rFonts w:hint="eastAsia" w:ascii="Times New Roman" w:cs="Times New Roman" w:hAnsiTheme="minorEastAsia"/>
                <w:sz w:val="24"/>
                <w:szCs w:val="24"/>
              </w:rPr>
            </w:pPr>
          </w:p>
        </w:tc>
        <w:tc>
          <w:tcPr>
            <w:tcW w:w="4831" w:type="dxa"/>
            <w:gridSpan w:val="4"/>
            <w:vMerge w:val="continue"/>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2785465">
            <w:pPr>
              <w:spacing w:line="400" w:lineRule="exact"/>
              <w:jc w:val="center"/>
              <w:rPr>
                <w:rFonts w:ascii="Times New Roman" w:hAnsi="Times New Roman" w:cs="Times New Roman"/>
                <w:sz w:val="24"/>
                <w:szCs w:val="24"/>
              </w:rPr>
            </w:pPr>
          </w:p>
        </w:tc>
      </w:tr>
      <w:tr w14:paraId="20F0CADE">
        <w:tblPrEx>
          <w:tblCellMar>
            <w:top w:w="0" w:type="dxa"/>
            <w:left w:w="10" w:type="dxa"/>
            <w:bottom w:w="0" w:type="dxa"/>
            <w:right w:w="10" w:type="dxa"/>
          </w:tblCellMar>
        </w:tblPrEx>
        <w:trPr>
          <w:trHeight w:val="1131" w:hRule="atLeast"/>
        </w:trPr>
        <w:tc>
          <w:tcPr>
            <w:tcW w:w="1302"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5797F7DF">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参加培训人员</w:t>
            </w:r>
          </w:p>
        </w:tc>
        <w:tc>
          <w:tcPr>
            <w:tcW w:w="10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C8931C9">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姓名</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0E8B811">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性别</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7C02FF">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身份证号码</w:t>
            </w:r>
          </w:p>
        </w:tc>
        <w:tc>
          <w:tcPr>
            <w:tcW w:w="2116"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14:paraId="0A3261FB">
            <w:pPr>
              <w:spacing w:line="400" w:lineRule="exact"/>
              <w:jc w:val="center"/>
              <w:rPr>
                <w:rFonts w:ascii="Times New Roman" w:hAnsi="Times New Roman" w:cs="Times New Roman"/>
                <w:sz w:val="24"/>
                <w:szCs w:val="24"/>
              </w:rPr>
            </w:pPr>
            <w:r>
              <w:rPr>
                <w:rFonts w:hint="eastAsia" w:ascii="Times New Roman" w:cs="Times New Roman" w:hAnsiTheme="minorEastAsia"/>
                <w:sz w:val="24"/>
                <w:szCs w:val="24"/>
              </w:rPr>
              <w:t>电话号码</w:t>
            </w:r>
          </w:p>
        </w:tc>
        <w:tc>
          <w:tcPr>
            <w:tcW w:w="67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74DCA05">
            <w:pPr>
              <w:spacing w:line="400" w:lineRule="exact"/>
              <w:rPr>
                <w:rFonts w:hint="eastAsia" w:ascii="Times New Roman" w:cs="Times New Roman" w:hAnsiTheme="minorEastAsia"/>
                <w:szCs w:val="21"/>
              </w:rPr>
            </w:pPr>
            <w:r>
              <w:rPr>
                <w:rFonts w:hint="eastAsia" w:ascii="Times New Roman" w:cs="Times New Roman" w:hAnsiTheme="minorEastAsia"/>
                <w:szCs w:val="21"/>
              </w:rPr>
              <w:t>是</w:t>
            </w:r>
            <w:r>
              <w:rPr>
                <w:rFonts w:ascii="Times New Roman" w:cs="Times New Roman" w:hAnsiTheme="minorEastAsia"/>
                <w:szCs w:val="21"/>
              </w:rPr>
              <w:t xml:space="preserve"> </w:t>
            </w:r>
            <w:r>
              <w:rPr>
                <w:rFonts w:hint="eastAsia" w:ascii="Times New Roman" w:cs="Times New Roman" w:hAnsiTheme="minorEastAsia"/>
                <w:szCs w:val="21"/>
              </w:rPr>
              <w:t>否</w:t>
            </w:r>
          </w:p>
          <w:p w14:paraId="796B5ADF">
            <w:pPr>
              <w:spacing w:line="400" w:lineRule="exact"/>
              <w:rPr>
                <w:rFonts w:hint="eastAsia" w:ascii="Times New Roman" w:cs="Times New Roman" w:hAnsiTheme="minorEastAsia"/>
                <w:szCs w:val="21"/>
              </w:rPr>
            </w:pPr>
            <w:r>
              <w:rPr>
                <w:rFonts w:hint="eastAsia" w:ascii="Times New Roman" w:cs="Times New Roman" w:hAnsiTheme="minorEastAsia"/>
                <w:szCs w:val="21"/>
              </w:rPr>
              <w:t>住</w:t>
            </w:r>
            <w:r>
              <w:rPr>
                <w:rFonts w:ascii="Times New Roman" w:cs="Times New Roman" w:hAnsiTheme="minorEastAsia"/>
                <w:szCs w:val="21"/>
              </w:rPr>
              <w:t xml:space="preserve"> </w:t>
            </w:r>
            <w:r>
              <w:rPr>
                <w:rFonts w:hint="eastAsia" w:ascii="Times New Roman" w:cs="Times New Roman" w:hAnsiTheme="minorEastAsia"/>
                <w:szCs w:val="21"/>
              </w:rPr>
              <w:t>宿</w:t>
            </w:r>
          </w:p>
        </w:tc>
      </w:tr>
      <w:tr w14:paraId="3D22A474">
        <w:tblPrEx>
          <w:tblCellMar>
            <w:top w:w="0" w:type="dxa"/>
            <w:left w:w="10" w:type="dxa"/>
            <w:bottom w:w="0" w:type="dxa"/>
            <w:right w:w="10" w:type="dxa"/>
          </w:tblCellMar>
        </w:tblPrEx>
        <w:trPr>
          <w:trHeight w:val="571" w:hRule="atLeast"/>
        </w:trPr>
        <w:tc>
          <w:tcPr>
            <w:tcW w:w="1302" w:type="dxa"/>
            <w:vMerge w:val="continue"/>
            <w:tcBorders>
              <w:top w:val="single" w:color="000000" w:sz="4" w:space="0"/>
              <w:left w:val="single" w:color="000000" w:sz="4" w:space="0"/>
              <w:bottom w:val="single" w:color="auto" w:sz="4" w:space="0"/>
              <w:right w:val="single" w:color="000000" w:sz="4" w:space="0"/>
            </w:tcBorders>
            <w:vAlign w:val="center"/>
          </w:tcPr>
          <w:p w14:paraId="09AE9CCC">
            <w:pPr>
              <w:rPr>
                <w:rFonts w:ascii="Times New Roman" w:hAnsi="Times New Roman" w:cs="Times New Roman"/>
                <w:sz w:val="24"/>
                <w:szCs w:val="24"/>
              </w:rPr>
            </w:pPr>
          </w:p>
        </w:tc>
        <w:tc>
          <w:tcPr>
            <w:tcW w:w="1071"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01E0BF95">
            <w:pPr>
              <w:spacing w:line="400" w:lineRule="exact"/>
              <w:rPr>
                <w:rFonts w:ascii="Times New Roman" w:hAnsi="Times New Roman" w:cs="Times New Roman"/>
                <w:sz w:val="24"/>
                <w:szCs w:val="24"/>
              </w:rPr>
            </w:pPr>
          </w:p>
        </w:tc>
        <w:tc>
          <w:tcPr>
            <w:tcW w:w="875"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5AA6F0AF">
            <w:pPr>
              <w:spacing w:line="400" w:lineRule="exact"/>
              <w:rPr>
                <w:rFonts w:ascii="Times New Roman" w:hAnsi="Times New Roman" w:cs="Times New Roman"/>
                <w:sz w:val="24"/>
                <w:szCs w:val="24"/>
              </w:rPr>
            </w:pPr>
          </w:p>
        </w:tc>
        <w:tc>
          <w:tcPr>
            <w:tcW w:w="2044" w:type="dxa"/>
            <w:gridSpan w:val="2"/>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4DA2B739">
            <w:pPr>
              <w:spacing w:line="400" w:lineRule="exact"/>
              <w:jc w:val="center"/>
              <w:rPr>
                <w:rFonts w:ascii="Times New Roman" w:hAnsi="Times New Roman" w:cs="Times New Roman"/>
                <w:sz w:val="24"/>
                <w:szCs w:val="24"/>
              </w:rPr>
            </w:pPr>
          </w:p>
        </w:tc>
        <w:tc>
          <w:tcPr>
            <w:tcW w:w="2116" w:type="dxa"/>
            <w:tcBorders>
              <w:top w:val="single" w:color="000000"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3BB0564">
            <w:pPr>
              <w:spacing w:line="400" w:lineRule="exact"/>
              <w:jc w:val="center"/>
              <w:rPr>
                <w:rFonts w:ascii="Times New Roman" w:hAnsi="Times New Roman" w:cs="Times New Roman"/>
                <w:sz w:val="24"/>
                <w:szCs w:val="24"/>
              </w:rPr>
            </w:pPr>
          </w:p>
        </w:tc>
        <w:tc>
          <w:tcPr>
            <w:tcW w:w="671" w:type="dxa"/>
            <w:tcBorders>
              <w:top w:val="single" w:color="000000" w:sz="4" w:space="0"/>
              <w:left w:val="single" w:color="auto" w:sz="4" w:space="0"/>
              <w:bottom w:val="single" w:color="auto" w:sz="4" w:space="0"/>
              <w:right w:val="single" w:color="000000" w:sz="4" w:space="0"/>
            </w:tcBorders>
            <w:shd w:val="clear" w:color="auto" w:fill="FFFFFF"/>
            <w:vAlign w:val="center"/>
          </w:tcPr>
          <w:p w14:paraId="52595E2B">
            <w:pPr>
              <w:spacing w:line="400" w:lineRule="exact"/>
              <w:jc w:val="center"/>
              <w:rPr>
                <w:rFonts w:ascii="Times New Roman" w:hAnsi="Times New Roman" w:cs="Times New Roman"/>
                <w:sz w:val="24"/>
                <w:szCs w:val="24"/>
              </w:rPr>
            </w:pPr>
          </w:p>
        </w:tc>
      </w:tr>
      <w:tr w14:paraId="75193186">
        <w:tblPrEx>
          <w:tblCellMar>
            <w:top w:w="0" w:type="dxa"/>
            <w:left w:w="10" w:type="dxa"/>
            <w:bottom w:w="0" w:type="dxa"/>
            <w:right w:w="10" w:type="dxa"/>
          </w:tblCellMar>
        </w:tblPrEx>
        <w:trPr>
          <w:trHeight w:val="668" w:hRule="atLeast"/>
        </w:trPr>
        <w:tc>
          <w:tcPr>
            <w:tcW w:w="1302" w:type="dxa"/>
            <w:vMerge w:val="continue"/>
            <w:tcBorders>
              <w:top w:val="single" w:color="000000" w:sz="4" w:space="0"/>
              <w:left w:val="single" w:color="000000" w:sz="4" w:space="0"/>
              <w:bottom w:val="single" w:color="auto" w:sz="4" w:space="0"/>
              <w:right w:val="single" w:color="000000" w:sz="4" w:space="0"/>
            </w:tcBorders>
            <w:vAlign w:val="center"/>
          </w:tcPr>
          <w:p w14:paraId="670B4A37">
            <w:pPr>
              <w:rPr>
                <w:rFonts w:ascii="Times New Roman" w:hAnsi="Times New Roman" w:cs="Times New Roman"/>
                <w:sz w:val="24"/>
                <w:szCs w:val="24"/>
              </w:rPr>
            </w:pPr>
          </w:p>
        </w:tc>
        <w:tc>
          <w:tcPr>
            <w:tcW w:w="1071"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6784253A">
            <w:pPr>
              <w:spacing w:line="400" w:lineRule="exact"/>
              <w:jc w:val="both"/>
              <w:rPr>
                <w:rFonts w:ascii="Times New Roman" w:hAnsi="Times New Roman" w:cs="Times New Roman"/>
                <w:sz w:val="24"/>
                <w:szCs w:val="24"/>
              </w:rPr>
            </w:pPr>
          </w:p>
        </w:tc>
        <w:tc>
          <w:tcPr>
            <w:tcW w:w="875"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0F2BA0B6">
            <w:pPr>
              <w:spacing w:line="400" w:lineRule="exact"/>
              <w:rPr>
                <w:rFonts w:ascii="Times New Roman" w:hAnsi="Times New Roman" w:cs="Times New Roman"/>
                <w:sz w:val="24"/>
                <w:szCs w:val="24"/>
              </w:rPr>
            </w:pPr>
          </w:p>
        </w:tc>
        <w:tc>
          <w:tcPr>
            <w:tcW w:w="2044" w:type="dxa"/>
            <w:gridSpan w:val="2"/>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23BE0F0A">
            <w:pPr>
              <w:spacing w:line="400" w:lineRule="exact"/>
              <w:jc w:val="center"/>
              <w:rPr>
                <w:rFonts w:ascii="Times New Roman" w:hAnsi="Times New Roman" w:cs="Times New Roman"/>
                <w:sz w:val="24"/>
                <w:szCs w:val="24"/>
              </w:rPr>
            </w:pPr>
          </w:p>
        </w:tc>
        <w:tc>
          <w:tcPr>
            <w:tcW w:w="211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D22B976">
            <w:pPr>
              <w:spacing w:line="400" w:lineRule="exact"/>
              <w:jc w:val="center"/>
              <w:rPr>
                <w:rFonts w:ascii="Times New Roman" w:hAnsi="Times New Roman" w:cs="Times New Roman"/>
                <w:sz w:val="24"/>
                <w:szCs w:val="24"/>
              </w:rPr>
            </w:pPr>
          </w:p>
        </w:tc>
        <w:tc>
          <w:tcPr>
            <w:tcW w:w="671" w:type="dxa"/>
            <w:tcBorders>
              <w:top w:val="single" w:color="auto" w:sz="4" w:space="0"/>
              <w:left w:val="single" w:color="auto" w:sz="4" w:space="0"/>
              <w:bottom w:val="single" w:color="auto" w:sz="4" w:space="0"/>
              <w:right w:val="single" w:color="000000" w:sz="4" w:space="0"/>
            </w:tcBorders>
            <w:shd w:val="clear" w:color="auto" w:fill="FFFFFF"/>
            <w:vAlign w:val="center"/>
          </w:tcPr>
          <w:p w14:paraId="6FF68C48">
            <w:pPr>
              <w:spacing w:line="400" w:lineRule="exact"/>
              <w:jc w:val="center"/>
              <w:rPr>
                <w:rFonts w:ascii="Times New Roman" w:hAnsi="Times New Roman" w:cs="Times New Roman"/>
                <w:sz w:val="24"/>
                <w:szCs w:val="24"/>
              </w:rPr>
            </w:pPr>
          </w:p>
        </w:tc>
      </w:tr>
      <w:tr w14:paraId="11534387">
        <w:tblPrEx>
          <w:tblCellMar>
            <w:top w:w="0" w:type="dxa"/>
            <w:left w:w="10" w:type="dxa"/>
            <w:bottom w:w="0" w:type="dxa"/>
            <w:right w:w="10" w:type="dxa"/>
          </w:tblCellMar>
        </w:tblPrEx>
        <w:trPr>
          <w:trHeight w:val="633" w:hRule="atLeast"/>
        </w:trPr>
        <w:tc>
          <w:tcPr>
            <w:tcW w:w="1302" w:type="dxa"/>
            <w:vMerge w:val="continue"/>
            <w:tcBorders>
              <w:top w:val="single" w:color="000000" w:sz="4" w:space="0"/>
              <w:left w:val="single" w:color="000000" w:sz="4" w:space="0"/>
              <w:bottom w:val="single" w:color="auto" w:sz="4" w:space="0"/>
              <w:right w:val="single" w:color="000000" w:sz="4" w:space="0"/>
            </w:tcBorders>
            <w:vAlign w:val="center"/>
          </w:tcPr>
          <w:p w14:paraId="59D25860">
            <w:pPr>
              <w:rPr>
                <w:rFonts w:ascii="Times New Roman" w:hAnsi="Times New Roman" w:cs="Times New Roman"/>
                <w:sz w:val="24"/>
                <w:szCs w:val="24"/>
              </w:rPr>
            </w:pPr>
          </w:p>
        </w:tc>
        <w:tc>
          <w:tcPr>
            <w:tcW w:w="1071"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63E85F56">
            <w:pPr>
              <w:spacing w:line="400" w:lineRule="exact"/>
              <w:jc w:val="both"/>
              <w:rPr>
                <w:rFonts w:ascii="Times New Roman" w:hAnsi="Times New Roman" w:cs="Times New Roman"/>
                <w:sz w:val="24"/>
                <w:szCs w:val="24"/>
              </w:rPr>
            </w:pPr>
          </w:p>
        </w:tc>
        <w:tc>
          <w:tcPr>
            <w:tcW w:w="875"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6AE6E632">
            <w:pPr>
              <w:spacing w:line="400" w:lineRule="exact"/>
              <w:rPr>
                <w:rFonts w:ascii="Times New Roman" w:hAnsi="Times New Roman" w:cs="Times New Roman"/>
                <w:sz w:val="24"/>
                <w:szCs w:val="24"/>
              </w:rPr>
            </w:pPr>
          </w:p>
        </w:tc>
        <w:tc>
          <w:tcPr>
            <w:tcW w:w="2044" w:type="dxa"/>
            <w:gridSpan w:val="2"/>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70BA21DC">
            <w:pPr>
              <w:spacing w:line="400" w:lineRule="exact"/>
              <w:jc w:val="center"/>
              <w:rPr>
                <w:rFonts w:ascii="Times New Roman" w:hAnsi="Times New Roman" w:cs="Times New Roman"/>
                <w:sz w:val="24"/>
                <w:szCs w:val="24"/>
              </w:rPr>
            </w:pPr>
          </w:p>
        </w:tc>
        <w:tc>
          <w:tcPr>
            <w:tcW w:w="211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FAE6F01">
            <w:pPr>
              <w:spacing w:line="400" w:lineRule="exact"/>
              <w:jc w:val="center"/>
              <w:rPr>
                <w:rFonts w:ascii="Times New Roman" w:hAnsi="Times New Roman" w:cs="Times New Roman"/>
                <w:sz w:val="24"/>
                <w:szCs w:val="24"/>
              </w:rPr>
            </w:pPr>
          </w:p>
        </w:tc>
        <w:tc>
          <w:tcPr>
            <w:tcW w:w="671" w:type="dxa"/>
            <w:tcBorders>
              <w:top w:val="single" w:color="auto" w:sz="4" w:space="0"/>
              <w:left w:val="single" w:color="auto" w:sz="4" w:space="0"/>
              <w:bottom w:val="single" w:color="auto" w:sz="4" w:space="0"/>
              <w:right w:val="single" w:color="000000" w:sz="4" w:space="0"/>
            </w:tcBorders>
            <w:shd w:val="clear" w:color="auto" w:fill="FFFFFF"/>
            <w:vAlign w:val="center"/>
          </w:tcPr>
          <w:p w14:paraId="14D2432E">
            <w:pPr>
              <w:spacing w:line="400" w:lineRule="exact"/>
              <w:jc w:val="center"/>
              <w:rPr>
                <w:rFonts w:ascii="Times New Roman" w:hAnsi="Times New Roman" w:cs="Times New Roman"/>
                <w:sz w:val="24"/>
                <w:szCs w:val="24"/>
              </w:rPr>
            </w:pPr>
          </w:p>
        </w:tc>
      </w:tr>
      <w:tr w14:paraId="59B5A258">
        <w:tblPrEx>
          <w:tblCellMar>
            <w:top w:w="0" w:type="dxa"/>
            <w:left w:w="10" w:type="dxa"/>
            <w:bottom w:w="0" w:type="dxa"/>
            <w:right w:w="10" w:type="dxa"/>
          </w:tblCellMar>
        </w:tblPrEx>
        <w:trPr>
          <w:trHeight w:val="599" w:hRule="atLeast"/>
        </w:trPr>
        <w:tc>
          <w:tcPr>
            <w:tcW w:w="1302" w:type="dxa"/>
            <w:vMerge w:val="continue"/>
            <w:tcBorders>
              <w:top w:val="single" w:color="000000" w:sz="4" w:space="0"/>
              <w:left w:val="single" w:color="000000" w:sz="4" w:space="0"/>
              <w:bottom w:val="single" w:color="auto" w:sz="4" w:space="0"/>
              <w:right w:val="single" w:color="000000" w:sz="4" w:space="0"/>
            </w:tcBorders>
            <w:vAlign w:val="center"/>
          </w:tcPr>
          <w:p w14:paraId="0C3D4F9D">
            <w:pPr>
              <w:rPr>
                <w:rFonts w:ascii="Times New Roman" w:hAnsi="Times New Roman" w:cs="Times New Roman"/>
                <w:sz w:val="24"/>
                <w:szCs w:val="24"/>
              </w:rPr>
            </w:pPr>
          </w:p>
        </w:tc>
        <w:tc>
          <w:tcPr>
            <w:tcW w:w="1071"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40DD701">
            <w:pPr>
              <w:spacing w:line="400" w:lineRule="exact"/>
              <w:jc w:val="center"/>
              <w:rPr>
                <w:rFonts w:ascii="Times New Roman" w:hAnsi="Times New Roman" w:cs="Times New Roman"/>
                <w:sz w:val="24"/>
                <w:szCs w:val="24"/>
              </w:rPr>
            </w:pPr>
          </w:p>
        </w:tc>
        <w:tc>
          <w:tcPr>
            <w:tcW w:w="875"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8D58EFE">
            <w:pPr>
              <w:spacing w:line="400" w:lineRule="exact"/>
              <w:rPr>
                <w:rFonts w:ascii="Times New Roman" w:hAnsi="Times New Roman" w:cs="Times New Roman"/>
                <w:sz w:val="24"/>
                <w:szCs w:val="24"/>
              </w:rPr>
            </w:pPr>
          </w:p>
        </w:tc>
        <w:tc>
          <w:tcPr>
            <w:tcW w:w="2044" w:type="dxa"/>
            <w:gridSpan w:val="2"/>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1E5082F">
            <w:pPr>
              <w:spacing w:line="400" w:lineRule="exact"/>
              <w:jc w:val="center"/>
              <w:rPr>
                <w:rFonts w:ascii="Times New Roman" w:hAnsi="Times New Roman" w:cs="Times New Roman"/>
                <w:sz w:val="24"/>
                <w:szCs w:val="24"/>
              </w:rPr>
            </w:pPr>
          </w:p>
        </w:tc>
        <w:tc>
          <w:tcPr>
            <w:tcW w:w="2116" w:type="dxa"/>
            <w:tcBorders>
              <w:top w:val="single" w:color="auto"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14:paraId="38405DE4">
            <w:pPr>
              <w:spacing w:line="400" w:lineRule="exact"/>
              <w:jc w:val="center"/>
              <w:rPr>
                <w:rFonts w:ascii="Times New Roman" w:hAnsi="Times New Roman" w:cs="Times New Roman"/>
                <w:sz w:val="24"/>
                <w:szCs w:val="24"/>
              </w:rPr>
            </w:pPr>
          </w:p>
        </w:tc>
        <w:tc>
          <w:tcPr>
            <w:tcW w:w="671" w:type="dxa"/>
            <w:tcBorders>
              <w:top w:val="single" w:color="auto" w:sz="4" w:space="0"/>
              <w:left w:val="single" w:color="auto" w:sz="4" w:space="0"/>
              <w:bottom w:val="single" w:color="000000" w:sz="4" w:space="0"/>
              <w:right w:val="single" w:color="000000" w:sz="4" w:space="0"/>
            </w:tcBorders>
            <w:shd w:val="clear" w:color="auto" w:fill="FFFFFF"/>
            <w:vAlign w:val="center"/>
          </w:tcPr>
          <w:p w14:paraId="54359338">
            <w:pPr>
              <w:spacing w:line="400" w:lineRule="exact"/>
              <w:jc w:val="center"/>
              <w:rPr>
                <w:rFonts w:ascii="Times New Roman" w:hAnsi="Times New Roman" w:cs="Times New Roman"/>
                <w:sz w:val="24"/>
                <w:szCs w:val="24"/>
              </w:rPr>
            </w:pPr>
          </w:p>
        </w:tc>
      </w:tr>
      <w:tr w14:paraId="570E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079" w:type="dxa"/>
            <w:gridSpan w:val="7"/>
          </w:tcPr>
          <w:p w14:paraId="263A40E1">
            <w:pPr>
              <w:spacing w:line="559" w:lineRule="auto"/>
              <w:ind w:left="10"/>
              <w:rPr>
                <w:rFonts w:hint="eastAsia" w:ascii="仿宋" w:hAnsi="仿宋" w:eastAsia="仿宋" w:cs="仿宋"/>
                <w:b/>
                <w:sz w:val="30"/>
                <w:szCs w:val="30"/>
              </w:rPr>
            </w:pPr>
            <w:r>
              <w:rPr>
                <w:rFonts w:ascii="仿宋" w:hAnsi="仿宋" w:eastAsia="仿宋" w:cs="仿宋"/>
                <w:b/>
                <w:sz w:val="30"/>
                <w:szCs w:val="30"/>
              </w:rPr>
              <w:t>住宿合计</w:t>
            </w:r>
            <w:r>
              <w:rPr>
                <w:rFonts w:hint="eastAsia" w:ascii="仿宋" w:hAnsi="仿宋" w:eastAsia="仿宋" w:cs="仿宋"/>
                <w:b/>
                <w:sz w:val="30"/>
                <w:szCs w:val="30"/>
              </w:rPr>
              <w:t>（   ）间，酒店统一为标准间。</w:t>
            </w:r>
          </w:p>
        </w:tc>
      </w:tr>
    </w:tbl>
    <w:p w14:paraId="01CE268D">
      <w:pPr>
        <w:rPr>
          <w:rFonts w:hint="eastAsia" w:ascii="仿宋" w:hAnsi="仿宋" w:eastAsia="仿宋" w:cs="仿宋"/>
          <w:b/>
          <w:sz w:val="32"/>
        </w:rPr>
      </w:pPr>
      <w:r>
        <w:rPr>
          <w:rFonts w:hint="eastAsia" w:ascii="仿宋" w:hAnsi="仿宋" w:eastAsia="仿宋" w:cs="仿宋"/>
          <w:b/>
          <w:sz w:val="32"/>
        </w:rPr>
        <w:t>请将回执表通过以下方式传回我处，</w:t>
      </w:r>
    </w:p>
    <w:p w14:paraId="23D5D1BD">
      <w:pPr>
        <w:rPr>
          <w:rFonts w:hint="eastAsia" w:ascii="仿宋" w:hAnsi="仿宋" w:eastAsia="仿宋"/>
          <w:b/>
          <w:sz w:val="32"/>
          <w:szCs w:val="32"/>
          <w:lang w:val="en-US" w:eastAsia="zh-CN"/>
        </w:rPr>
      </w:pPr>
      <w:r>
        <w:rPr>
          <w:rFonts w:hint="eastAsia" w:ascii="仿宋" w:hAnsi="仿宋" w:eastAsia="仿宋" w:cs="仿宋"/>
          <w:b/>
          <w:sz w:val="32"/>
        </w:rPr>
        <w:t>回执报名</w:t>
      </w:r>
      <w:r>
        <w:rPr>
          <w:rFonts w:ascii="仿宋" w:hAnsi="仿宋" w:eastAsia="仿宋" w:cs="仿宋"/>
          <w:b/>
          <w:sz w:val="32"/>
        </w:rPr>
        <w:t>QQ邮箱:12156573</w:t>
      </w:r>
      <w:r>
        <w:rPr>
          <w:rFonts w:hint="eastAsia" w:ascii="仿宋" w:hAnsi="仿宋" w:eastAsia="仿宋" w:cs="仿宋"/>
          <w:b/>
          <w:sz w:val="32"/>
        </w:rPr>
        <w:t>@qq.com，</w:t>
      </w:r>
      <w:r>
        <w:rPr>
          <w:rFonts w:ascii="仿宋" w:hAnsi="仿宋" w:eastAsia="仿宋"/>
          <w:b/>
          <w:sz w:val="32"/>
          <w:szCs w:val="32"/>
        </w:rPr>
        <w:t>欢迎加入四川省认证认可</w:t>
      </w:r>
      <w:r>
        <w:rPr>
          <w:rFonts w:hint="eastAsia" w:ascii="仿宋" w:hAnsi="仿宋" w:eastAsia="仿宋"/>
          <w:b/>
          <w:sz w:val="32"/>
          <w:szCs w:val="32"/>
        </w:rPr>
        <w:t>协会官方QQ群：</w:t>
      </w:r>
      <w:r>
        <w:rPr>
          <w:rFonts w:ascii="仿宋" w:hAnsi="仿宋" w:eastAsia="仿宋"/>
          <w:b/>
          <w:sz w:val="32"/>
          <w:szCs w:val="32"/>
        </w:rPr>
        <w:t>8234273</w:t>
      </w:r>
      <w:r>
        <w:rPr>
          <w:rFonts w:hint="eastAsia" w:ascii="仿宋" w:hAnsi="仿宋" w:eastAsia="仿宋"/>
          <w:b/>
          <w:sz w:val="32"/>
          <w:szCs w:val="32"/>
          <w:lang w:val="en-US" w:eastAsia="zh-CN"/>
        </w:rPr>
        <w:t>97</w:t>
      </w:r>
    </w:p>
    <w:p w14:paraId="038507DA">
      <w:pPr>
        <w:rPr>
          <w:rFonts w:hint="eastAsia" w:ascii="仿宋" w:hAnsi="仿宋" w:eastAsia="仿宋"/>
          <w:b/>
          <w:sz w:val="32"/>
          <w:szCs w:val="32"/>
          <w:lang w:val="en-US" w:eastAsia="zh-CN"/>
        </w:rPr>
      </w:pPr>
    </w:p>
    <w:p w14:paraId="0E7B1698">
      <w:pPr>
        <w:rPr>
          <w:rFonts w:hint="default" w:ascii="仿宋" w:hAnsi="仿宋" w:eastAsia="仿宋" w:cs="仿宋"/>
          <w:bCs/>
          <w:sz w:val="32"/>
          <w:lang w:val="en-US" w:eastAsia="zh-CN"/>
        </w:rPr>
      </w:pPr>
      <w:r>
        <w:rPr>
          <w:rFonts w:hint="eastAsia" w:ascii="仿宋" w:hAnsi="仿宋" w:eastAsia="仿宋" w:cs="仿宋"/>
          <w:bCs/>
          <w:sz w:val="32"/>
          <w:lang w:val="en-US" w:eastAsia="zh-CN"/>
        </w:rPr>
        <w:t>附件2：</w:t>
      </w:r>
    </w:p>
    <w:p w14:paraId="5542C092">
      <w:pPr>
        <w:rPr>
          <w:rFonts w:hint="eastAsia"/>
          <w:lang w:val="en-US" w:eastAsia="zh-CN"/>
        </w:rPr>
      </w:pPr>
      <w:r>
        <w:rPr>
          <w:rFonts w:hint="eastAsia" w:ascii="仿宋" w:hAnsi="仿宋" w:eastAsia="仿宋" w:cs="仿宋"/>
          <w:b/>
          <w:sz w:val="32"/>
          <w:lang w:val="en-US" w:eastAsia="zh-CN"/>
        </w:rPr>
        <w:t>请回执报名机构自行填写对本次培训期间需向授课老师互动答疑问题内容：</w:t>
      </w:r>
    </w:p>
    <w:p w14:paraId="23B461F0">
      <w:pPr>
        <w:pBdr>
          <w:bottom w:val="single" w:color="auto" w:sz="4" w:space="0"/>
        </w:pBdr>
        <w:rPr>
          <w:rFonts w:hint="eastAsia"/>
          <w:lang w:val="en-US" w:eastAsia="zh-CN"/>
        </w:rPr>
      </w:pPr>
      <w:r>
        <w:rPr>
          <w:rFonts w:hint="eastAsia"/>
          <w:lang w:val="en-US" w:eastAsia="zh-CN"/>
        </w:rPr>
        <w:t>问题一：</w:t>
      </w:r>
    </w:p>
    <w:p w14:paraId="0F01FBD8">
      <w:pPr>
        <w:pBdr>
          <w:bottom w:val="single" w:color="auto" w:sz="4" w:space="0"/>
        </w:pBdr>
        <w:rPr>
          <w:rFonts w:hint="eastAsia"/>
          <w:lang w:val="en-US" w:eastAsia="zh-CN"/>
        </w:rPr>
      </w:pPr>
    </w:p>
    <w:p w14:paraId="2D08DED2">
      <w:pPr>
        <w:pBdr>
          <w:bottom w:val="single" w:color="auto" w:sz="4" w:space="0"/>
        </w:pBdr>
        <w:rPr>
          <w:rFonts w:hint="eastAsia"/>
          <w:lang w:val="en-US" w:eastAsia="zh-CN"/>
        </w:rPr>
      </w:pPr>
    </w:p>
    <w:p w14:paraId="0A3324AA">
      <w:pPr>
        <w:rPr>
          <w:rFonts w:hint="eastAsia"/>
          <w:lang w:val="en-US" w:eastAsia="zh-CN"/>
        </w:rPr>
      </w:pPr>
    </w:p>
    <w:p w14:paraId="2DB5B3AA">
      <w:pPr>
        <w:rPr>
          <w:rFonts w:hint="default"/>
          <w:lang w:val="en-US" w:eastAsia="zh-CN"/>
        </w:rPr>
      </w:pPr>
    </w:p>
    <w:p w14:paraId="2F72910E">
      <w:pPr>
        <w:pBdr>
          <w:bottom w:val="single" w:color="auto" w:sz="4" w:space="0"/>
        </w:pBdr>
        <w:rPr>
          <w:rFonts w:hint="eastAsia"/>
          <w:lang w:val="en-US" w:eastAsia="zh-CN"/>
        </w:rPr>
      </w:pPr>
      <w:r>
        <w:rPr>
          <w:rFonts w:hint="eastAsia"/>
          <w:lang w:val="en-US" w:eastAsia="zh-CN"/>
        </w:rPr>
        <w:t>问题二：</w:t>
      </w:r>
    </w:p>
    <w:p w14:paraId="340ABA6B">
      <w:pPr>
        <w:pBdr>
          <w:bottom w:val="single" w:color="auto" w:sz="4" w:space="0"/>
        </w:pBdr>
        <w:rPr>
          <w:rFonts w:hint="default"/>
          <w:lang w:val="en-US" w:eastAsia="zh-CN"/>
        </w:rPr>
      </w:pPr>
    </w:p>
    <w:p w14:paraId="262B29EC">
      <w:pPr>
        <w:pBdr>
          <w:bottom w:val="single" w:color="auto" w:sz="4" w:space="0"/>
        </w:pBdr>
        <w:rPr>
          <w:rFonts w:hint="eastAsia"/>
          <w:lang w:val="en-US" w:eastAsia="zh-CN"/>
        </w:rPr>
      </w:pPr>
    </w:p>
    <w:p w14:paraId="5AF11409">
      <w:pPr>
        <w:rPr>
          <w:rFonts w:hint="default"/>
          <w:lang w:val="en-US" w:eastAsia="zh-CN"/>
        </w:rPr>
      </w:pPr>
    </w:p>
    <w:p w14:paraId="67E40F7F">
      <w:pPr>
        <w:rPr>
          <w:rFonts w:hint="default"/>
          <w:lang w:val="en-US" w:eastAsia="zh-CN"/>
        </w:rPr>
      </w:pPr>
    </w:p>
    <w:p w14:paraId="29F3C8FB">
      <w:pPr>
        <w:pBdr>
          <w:bottom w:val="single" w:color="auto" w:sz="4" w:space="0"/>
        </w:pBdr>
        <w:rPr>
          <w:rFonts w:hint="eastAsia"/>
          <w:lang w:val="en-US" w:eastAsia="zh-CN"/>
        </w:rPr>
      </w:pPr>
      <w:r>
        <w:rPr>
          <w:rFonts w:hint="eastAsia"/>
          <w:lang w:val="en-US" w:eastAsia="zh-CN"/>
        </w:rPr>
        <w:t>问题三：</w:t>
      </w:r>
    </w:p>
    <w:p w14:paraId="3C242E64">
      <w:pPr>
        <w:pBdr>
          <w:bottom w:val="single" w:color="auto" w:sz="4" w:space="0"/>
        </w:pBdr>
        <w:rPr>
          <w:rFonts w:hint="default"/>
          <w:lang w:val="en-US" w:eastAsia="zh-CN"/>
        </w:rPr>
      </w:pPr>
    </w:p>
    <w:p w14:paraId="409ACDA9">
      <w:pPr>
        <w:pBdr>
          <w:bottom w:val="single" w:color="auto" w:sz="4" w:space="0"/>
        </w:pBdr>
        <w:rPr>
          <w:rFonts w:hint="eastAsia"/>
          <w:lang w:val="en-US" w:eastAsia="zh-CN"/>
        </w:rPr>
      </w:pPr>
    </w:p>
    <w:p w14:paraId="288382B8">
      <w:pPr>
        <w:rPr>
          <w:rFonts w:hint="default"/>
          <w:lang w:val="en-US" w:eastAsia="zh-CN"/>
        </w:rPr>
      </w:pPr>
    </w:p>
    <w:p w14:paraId="048580C9">
      <w:pPr>
        <w:rPr>
          <w:rFonts w:hint="default"/>
          <w:lang w:val="en-US" w:eastAsia="zh-CN"/>
        </w:rPr>
      </w:pPr>
    </w:p>
    <w:p w14:paraId="7946A8E8">
      <w:pPr>
        <w:pBdr>
          <w:bottom w:val="single" w:color="auto" w:sz="4" w:space="0"/>
        </w:pBdr>
        <w:rPr>
          <w:rFonts w:hint="eastAsia"/>
          <w:lang w:val="en-US" w:eastAsia="zh-CN"/>
        </w:rPr>
      </w:pPr>
      <w:r>
        <w:rPr>
          <w:rFonts w:hint="eastAsia"/>
          <w:lang w:val="en-US" w:eastAsia="zh-CN"/>
        </w:rPr>
        <w:t>问题四：</w:t>
      </w:r>
    </w:p>
    <w:p w14:paraId="6A389794">
      <w:pPr>
        <w:pBdr>
          <w:bottom w:val="single" w:color="auto" w:sz="4" w:space="0"/>
        </w:pBdr>
        <w:rPr>
          <w:rFonts w:hint="default"/>
          <w:lang w:val="en-US" w:eastAsia="zh-CN"/>
        </w:rPr>
      </w:pPr>
    </w:p>
    <w:p w14:paraId="310FA7B8">
      <w:pPr>
        <w:pBdr>
          <w:bottom w:val="single" w:color="auto" w:sz="4" w:space="0"/>
        </w:pBdr>
        <w:rPr>
          <w:rFonts w:hint="eastAsia"/>
          <w:lang w:val="en-US" w:eastAsia="zh-CN"/>
        </w:rPr>
      </w:pPr>
    </w:p>
    <w:p w14:paraId="1A54A96F">
      <w:pPr>
        <w:rPr>
          <w:rFonts w:hint="default"/>
          <w:lang w:val="en-US" w:eastAsia="zh-CN"/>
        </w:rPr>
      </w:pPr>
    </w:p>
    <w:p w14:paraId="77A4552E">
      <w:pPr>
        <w:rPr>
          <w:rFonts w:hint="default"/>
          <w:lang w:val="en-US" w:eastAsia="zh-CN"/>
        </w:rPr>
      </w:pPr>
      <w:r>
        <w:rPr>
          <w:rFonts w:hint="eastAsia"/>
          <w:lang w:val="en-US" w:eastAsia="zh-CN"/>
        </w:rPr>
        <w:t>（问题可自行增加)</w:t>
      </w:r>
      <w:bookmarkStart w:id="0" w:name="_GoBack"/>
      <w:bookmarkEnd w:id="0"/>
    </w:p>
    <w:p w14:paraId="78D432E9">
      <w:pPr>
        <w:rPr>
          <w:rFonts w:hint="default"/>
          <w:lang w:val="en-US" w:eastAsia="zh-CN"/>
        </w:rPr>
      </w:pPr>
    </w:p>
    <w:p w14:paraId="5D3A6674"/>
    <w:sectPr>
      <w:pgSz w:w="11906" w:h="16838"/>
      <w:pgMar w:top="1440" w:right="1916" w:bottom="1440" w:left="19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1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2025-05-06T07:21:18Z</dcterms:created>
  <dc:creator>Administrator</dc:creator>
  <cp:lastModifiedBy>杜娟</cp:lastModifiedBy>
  <dcterms:modified xsi:type="dcterms:W3CDTF">2025-05-06T07:29:57Z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eyJoZGlkIjoiNzAxNDM5NzZkYmZhM2IwYjNiZjFjMWQwZjUzNTFjNGEiLCJ1c2VySWQiOiIyNzAxMjY0NzQifQ==</vt:lpwstr>
  </property>
  <property fmtid="{D5CDD505-2E9C-101B-9397-08002B2CF9AE}" pid="4" name="ICV">
    <vt:lpwstr>1D33165F60E6464AA9068024014E4FC1_12</vt:lpwstr>
  </property>
</Properties>
</file>